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82" w:rsidRPr="00CB481E" w:rsidRDefault="00CB481E" w:rsidP="00CB481E">
      <w:pPr>
        <w:spacing w:line="360" w:lineRule="auto"/>
        <w:jc w:val="center"/>
        <w:rPr>
          <w:b/>
        </w:rPr>
      </w:pPr>
      <w:bookmarkStart w:id="0" w:name="_GoBack"/>
      <w:bookmarkEnd w:id="0"/>
      <w:r w:rsidRPr="00CB481E">
        <w:rPr>
          <w:b/>
        </w:rPr>
        <w:t>Formato sugerido Certificado Notarial de Empresa</w:t>
      </w:r>
    </w:p>
    <w:p w:rsidR="00590189" w:rsidRDefault="00590189" w:rsidP="00590189">
      <w:pPr>
        <w:spacing w:line="360" w:lineRule="auto"/>
        <w:jc w:val="both"/>
      </w:pPr>
    </w:p>
    <w:p w:rsidR="00590189" w:rsidRDefault="00590189" w:rsidP="00590189">
      <w:pPr>
        <w:spacing w:line="360" w:lineRule="auto"/>
        <w:jc w:val="both"/>
      </w:pPr>
      <w:r>
        <w:t>………………………………………, ESCRIBANO PUBLICO, CERTIFICO QUE: I)………………….. (Razón social), cuyo nombre de fantasía es……………………. (en caso de corresponder), es persona jurídica hábil y vigente, inscripta en el Registro Único Tributario de la Dirección General Impositiva (RUT) con el número ……………………………… y en el Banco de Previsión Social con el número, con domicilio constituido en ………………. y domicilio real en la calle ……………………………… . II) Fue constituida por…………………… según………………….. (tipo de documento, estatutos, contrato social) de fecha ……….., …………………….. (datos del otorgamiento, nombre del escribano, certificación de firmas, etc. –según corresponda), debidamente aprobados por ……………………, el día ……………………. –en caso de corresponder-, por el plazo de ………………. años, inscriptos en el Registro …………………………….., el …………………., con el número …………. y publicado un extracto en ………………… y ……………………. (</w:t>
      </w:r>
      <w:proofErr w:type="gramStart"/>
      <w:r>
        <w:t>nombre</w:t>
      </w:r>
      <w:proofErr w:type="gramEnd"/>
      <w:r>
        <w:t xml:space="preserve"> de los diarios). (En caso de haber modificaciones de estatutos o contrato social deben relacionarse en la misma forma antedicha). III) De acuerdo al artículo……………. (</w:t>
      </w:r>
      <w:proofErr w:type="gramStart"/>
      <w:r>
        <w:t>de</w:t>
      </w:r>
      <w:proofErr w:type="gramEnd"/>
      <w:r>
        <w:t xml:space="preserve"> estatutos o contrato social) la representación de la sociedad corresponde a ……………………………………</w:t>
      </w:r>
      <w:r w:rsidRPr="00CB481E">
        <w:rPr>
          <w:b/>
        </w:rPr>
        <w:t xml:space="preserve">IV) A los efectos de todos los trámites a realizarse ante </w:t>
      </w:r>
      <w:r w:rsidR="00CB481E">
        <w:rPr>
          <w:b/>
        </w:rPr>
        <w:t xml:space="preserve">la </w:t>
      </w:r>
      <w:r w:rsidRPr="00CB481E">
        <w:rPr>
          <w:b/>
        </w:rPr>
        <w:t>V</w:t>
      </w:r>
      <w:r w:rsidR="00CB481E">
        <w:rPr>
          <w:b/>
        </w:rPr>
        <w:t xml:space="preserve">entanilla Única de Comercio Exterior – Instituto Uruguay XXI </w:t>
      </w:r>
      <w:r w:rsidRPr="00CB481E">
        <w:rPr>
          <w:b/>
        </w:rPr>
        <w:t xml:space="preserve"> se habilita a……………………………………………… (nombres y apellidos), cédula de identidad número ……………………………………………, (establecer el nombre de la pe</w:t>
      </w:r>
      <w:r w:rsidR="00CB481E">
        <w:rPr>
          <w:b/>
        </w:rPr>
        <w:t>rsona que se registra) con su cé</w:t>
      </w:r>
      <w:r w:rsidRPr="00CB481E">
        <w:rPr>
          <w:b/>
        </w:rPr>
        <w:t>du</w:t>
      </w:r>
      <w:r w:rsidR="00CB481E">
        <w:rPr>
          <w:b/>
        </w:rPr>
        <w:t>la………………………………., la que actuará</w:t>
      </w:r>
      <w:r w:rsidRPr="00CB481E">
        <w:rPr>
          <w:b/>
        </w:rPr>
        <w:t xml:space="preserve"> en nombre de la empresa en lo que refiere a la utilización de</w:t>
      </w:r>
      <w:r w:rsidR="00030782" w:rsidRPr="00CB481E">
        <w:rPr>
          <w:b/>
        </w:rPr>
        <w:t xml:space="preserve"> la plataforma</w:t>
      </w:r>
      <w:r w:rsidRPr="00CB481E">
        <w:rPr>
          <w:b/>
        </w:rPr>
        <w:t xml:space="preserve"> VUCE.</w:t>
      </w:r>
      <w:r w:rsidR="00030782">
        <w:t xml:space="preserve"> V</w:t>
      </w:r>
      <w:r>
        <w:t>) Tuve a la vista toda la documentación de la cual se extrae la información que contiene la presente certificación. EN FE DE ELLO, para su presentación ante VUCE</w:t>
      </w:r>
      <w:r w:rsidR="00030782">
        <w:t xml:space="preserve"> extiendo el presente que sello, signo y firmo en……………………. el……………… de………………..de dos mil………….</w:t>
      </w:r>
    </w:p>
    <w:p w:rsidR="00CB481E" w:rsidRDefault="00CB481E" w:rsidP="00590189">
      <w:pPr>
        <w:spacing w:line="360" w:lineRule="auto"/>
        <w:jc w:val="both"/>
      </w:pPr>
    </w:p>
    <w:p w:rsidR="00030782" w:rsidRDefault="00CB481E" w:rsidP="00590189">
      <w:pPr>
        <w:spacing w:line="360" w:lineRule="auto"/>
        <w:jc w:val="both"/>
      </w:pPr>
      <w:r>
        <w:t>*</w:t>
      </w:r>
      <w:r w:rsidR="00F818D9">
        <w:rPr>
          <w:i/>
        </w:rPr>
        <w:t>El texto que se resalta</w:t>
      </w:r>
      <w:r w:rsidRPr="00CB481E">
        <w:rPr>
          <w:i/>
        </w:rPr>
        <w:t xml:space="preserve"> en negrita es condición necesaria para la aceptación del Certificado en VUCE.</w:t>
      </w:r>
      <w:r>
        <w:t xml:space="preserve"> </w:t>
      </w:r>
    </w:p>
    <w:p w:rsidR="00030782" w:rsidRPr="00030782" w:rsidRDefault="00030782" w:rsidP="00030782">
      <w:pPr>
        <w:rPr>
          <w:i/>
        </w:rPr>
      </w:pPr>
      <w:r w:rsidRPr="00030782">
        <w:rPr>
          <w:i/>
        </w:rPr>
        <w:t>*El certificado deberá tener una vigencia de 30 días de expedido</w:t>
      </w:r>
      <w:r w:rsidR="00CB481E">
        <w:rPr>
          <w:i/>
        </w:rPr>
        <w:t>.</w:t>
      </w:r>
    </w:p>
    <w:p w:rsidR="00030782" w:rsidRPr="00030782" w:rsidRDefault="00030782" w:rsidP="00030782">
      <w:pPr>
        <w:rPr>
          <w:i/>
        </w:rPr>
      </w:pPr>
      <w:r w:rsidRPr="00030782">
        <w:rPr>
          <w:i/>
        </w:rPr>
        <w:t xml:space="preserve">* Toda la documentación deberá expedirse en papel notarial, con los montepíos notariales correspondientes, según Arancel Notarial y debidamente ligada si constara de varias fojas. </w:t>
      </w:r>
    </w:p>
    <w:p w:rsidR="00030782" w:rsidRPr="00030782" w:rsidRDefault="00030782" w:rsidP="00030782">
      <w:pPr>
        <w:rPr>
          <w:i/>
        </w:rPr>
      </w:pPr>
      <w:r w:rsidRPr="00030782">
        <w:rPr>
          <w:i/>
        </w:rPr>
        <w:lastRenderedPageBreak/>
        <w:t>* Quienes sean designados para actuar como usuarios en VUCE, deberán presentarse en las oficinas (Rincón 518) en el horario de 10.00 a 16.00 con documento de identidad vigente y original.</w:t>
      </w:r>
    </w:p>
    <w:p w:rsidR="00030782" w:rsidRDefault="00030782" w:rsidP="00030782"/>
    <w:p w:rsidR="00030782" w:rsidRDefault="00030782" w:rsidP="00590189">
      <w:pPr>
        <w:spacing w:line="360" w:lineRule="auto"/>
        <w:jc w:val="both"/>
      </w:pPr>
    </w:p>
    <w:sectPr w:rsidR="000307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89"/>
    <w:rsid w:val="00030782"/>
    <w:rsid w:val="00117D24"/>
    <w:rsid w:val="00361807"/>
    <w:rsid w:val="00590189"/>
    <w:rsid w:val="00CB481E"/>
    <w:rsid w:val="00F818D9"/>
    <w:rsid w:val="00FD1B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Marines Cardozo</dc:creator>
  <cp:lastModifiedBy>Valentina Hernandez</cp:lastModifiedBy>
  <cp:revision>2</cp:revision>
  <dcterms:created xsi:type="dcterms:W3CDTF">2019-04-03T14:19:00Z</dcterms:created>
  <dcterms:modified xsi:type="dcterms:W3CDTF">2019-04-03T14:19:00Z</dcterms:modified>
</cp:coreProperties>
</file>